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D3" w:rsidRDefault="004D24D3">
      <w:r>
        <w:t>Main Menu Changes Dec 1 2014</w:t>
      </w:r>
      <w:bookmarkStart w:id="0" w:name="_GoBack"/>
      <w:bookmarkEnd w:id="0"/>
    </w:p>
    <w:p w:rsidR="00645FD8" w:rsidRDefault="004D24D3">
      <w:r>
        <w:t xml:space="preserve">On main menu bar on home page at right side, divide Energy &amp; Fusion Science into two buttons.  Make one Fusion Science.  Make the other Energy Science.  Put Fusion at top.  Fusion will have </w:t>
      </w:r>
      <w:proofErr w:type="gramStart"/>
      <w:r>
        <w:t>the  Fusion</w:t>
      </w:r>
      <w:proofErr w:type="gramEnd"/>
      <w:r>
        <w:t xml:space="preserve"> Science page as a sub title (</w:t>
      </w:r>
      <w:hyperlink r:id="rId5" w:history="1">
        <w:r w:rsidRPr="008F2DCB">
          <w:rPr>
            <w:rStyle w:val="Hyperlink"/>
          </w:rPr>
          <w:t>http://fusion4freedom.us/category/energy-fusion/fusionscience/</w:t>
        </w:r>
      </w:hyperlink>
      <w:r>
        <w:t xml:space="preserve">) and the Fourth State of Matter Book.  For now Energy Science will have Basics of Energy as sub title and linked to that section.  Move corn down under wind (Barrie’s.) </w:t>
      </w:r>
    </w:p>
    <w:sectPr w:rsidR="0064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3"/>
    <w:rsid w:val="004D24D3"/>
    <w:rsid w:val="006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usion4freedom.us/category/energy-fusion/fusionsc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2014-12-01T16:39:00Z</dcterms:created>
  <dcterms:modified xsi:type="dcterms:W3CDTF">2014-12-01T16:45:00Z</dcterms:modified>
</cp:coreProperties>
</file>